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BE74" w14:textId="5F5337FF" w:rsidR="00872280" w:rsidRPr="00872280" w:rsidRDefault="003B7F8D">
      <w:pPr>
        <w:spacing w:after="0" w:line="259" w:lineRule="auto"/>
        <w:ind w:left="0" w:firstLine="0"/>
        <w:rPr>
          <w:bCs/>
          <w:i/>
          <w:iCs/>
          <w:sz w:val="28"/>
          <w:lang w:val="de-DE"/>
        </w:rPr>
      </w:pPr>
      <w:r>
        <w:rPr>
          <w:bCs/>
          <w:i/>
          <w:iCs/>
          <w:sz w:val="28"/>
          <w:lang w:val="de-DE"/>
        </w:rPr>
        <w:t>Austausch – Märchen – Drillingsberichte – Literatur &amp; mehr</w:t>
      </w:r>
    </w:p>
    <w:p w14:paraId="592A6B44" w14:textId="77777777" w:rsidR="00872280" w:rsidRDefault="00872280">
      <w:pPr>
        <w:spacing w:after="0" w:line="259" w:lineRule="auto"/>
        <w:ind w:left="0" w:firstLine="0"/>
        <w:rPr>
          <w:b/>
          <w:sz w:val="28"/>
          <w:lang w:val="de-DE"/>
        </w:rPr>
      </w:pPr>
    </w:p>
    <w:p w14:paraId="6CA24826" w14:textId="05D0909A" w:rsidR="005C16EC" w:rsidRPr="00453A46" w:rsidRDefault="00C17E0C">
      <w:pPr>
        <w:spacing w:after="0" w:line="259" w:lineRule="auto"/>
        <w:ind w:left="0" w:firstLine="0"/>
        <w:rPr>
          <w:b/>
          <w:sz w:val="28"/>
          <w:lang w:val="de-DE"/>
        </w:rPr>
      </w:pPr>
      <w:r w:rsidRPr="00453A46">
        <w:rPr>
          <w:b/>
          <w:sz w:val="28"/>
          <w:lang w:val="de-DE"/>
        </w:rPr>
        <w:t xml:space="preserve">Distanzunterricht &amp; Deutsch macht Spaß: Spaß mit Deutsch </w:t>
      </w:r>
    </w:p>
    <w:p w14:paraId="543B0B00" w14:textId="37F864F0" w:rsidR="00453A46" w:rsidRPr="00453A46" w:rsidRDefault="00453A46">
      <w:pPr>
        <w:spacing w:after="0" w:line="259" w:lineRule="auto"/>
        <w:ind w:left="0" w:firstLine="0"/>
        <w:rPr>
          <w:i/>
          <w:iCs/>
          <w:lang w:val="de-DE"/>
        </w:rPr>
      </w:pPr>
      <w:r>
        <w:rPr>
          <w:b/>
          <w:i/>
          <w:iCs/>
          <w:sz w:val="28"/>
          <w:lang w:val="de-DE"/>
        </w:rPr>
        <w:t>Folge 2</w:t>
      </w:r>
    </w:p>
    <w:p w14:paraId="28B6D211" w14:textId="77777777" w:rsidR="005C16EC" w:rsidRPr="00453A46" w:rsidRDefault="00C17E0C">
      <w:pPr>
        <w:spacing w:after="0" w:line="259" w:lineRule="auto"/>
        <w:ind w:left="0" w:firstLine="0"/>
        <w:rPr>
          <w:lang w:val="de-DE"/>
        </w:rPr>
      </w:pPr>
      <w:r w:rsidRPr="00453A46">
        <w:rPr>
          <w:lang w:val="de-DE"/>
        </w:rPr>
        <w:t xml:space="preserve"> </w:t>
      </w:r>
    </w:p>
    <w:p w14:paraId="26A25DA5" w14:textId="02E6CC61" w:rsidR="00453A46" w:rsidRDefault="00453A46">
      <w:pPr>
        <w:ind w:right="49"/>
        <w:rPr>
          <w:lang w:val="de-DE"/>
        </w:rPr>
      </w:pPr>
      <w:r>
        <w:rPr>
          <w:lang w:val="de-DE"/>
        </w:rPr>
        <w:t>Mitte März 2020 erschien unser erster Beitrag zum Thema Distanzunterricht online.</w:t>
      </w:r>
    </w:p>
    <w:p w14:paraId="300BDDA1" w14:textId="6990782F" w:rsidR="00453A46" w:rsidRDefault="00453A46" w:rsidP="0024675E">
      <w:pPr>
        <w:ind w:right="49"/>
        <w:rPr>
          <w:lang w:val="de-DE"/>
        </w:rPr>
      </w:pPr>
      <w:r>
        <w:rPr>
          <w:lang w:val="de-DE"/>
        </w:rPr>
        <w:t>Hier unser zweiter Beitrag</w:t>
      </w:r>
      <w:r w:rsidR="0077762B">
        <w:rPr>
          <w:lang w:val="de-DE"/>
        </w:rPr>
        <w:t>.</w:t>
      </w:r>
    </w:p>
    <w:p w14:paraId="665F8DFF" w14:textId="7AD75131" w:rsidR="0077762B" w:rsidRDefault="0077762B" w:rsidP="0024675E">
      <w:pPr>
        <w:ind w:right="49"/>
        <w:rPr>
          <w:lang w:val="de-DE"/>
        </w:rPr>
      </w:pPr>
    </w:p>
    <w:p w14:paraId="65C52A8A" w14:textId="502E2644" w:rsidR="007A2E76" w:rsidRPr="007A2E76" w:rsidRDefault="007A2E76" w:rsidP="007A2E76">
      <w:pPr>
        <w:pStyle w:val="Lijstalinea"/>
        <w:numPr>
          <w:ilvl w:val="0"/>
          <w:numId w:val="3"/>
        </w:numPr>
        <w:ind w:right="49"/>
        <w:rPr>
          <w:lang w:val="de-DE"/>
        </w:rPr>
      </w:pPr>
      <w:r>
        <w:rPr>
          <w:lang w:val="de-DE"/>
        </w:rPr>
        <w:t>„Lernen vom Nachbarn“</w:t>
      </w:r>
    </w:p>
    <w:p w14:paraId="50F44EE4" w14:textId="743664C7" w:rsidR="0077762B" w:rsidRPr="0077762B" w:rsidRDefault="0077762B" w:rsidP="0077762B">
      <w:pPr>
        <w:ind w:right="49"/>
        <w:rPr>
          <w:lang w:val="de-DE"/>
        </w:rPr>
      </w:pPr>
      <w:r w:rsidRPr="0077762B">
        <w:rPr>
          <w:lang w:val="de-DE"/>
        </w:rPr>
        <w:t xml:space="preserve">Am 14. April 2021 fand der Online-Kongress "Lernen vom Nachbarn" statt. Die Konferenz war gleichzeitig die Abschlusskonferenz des Projekts </w:t>
      </w:r>
      <w:r w:rsidRPr="00480F0C">
        <w:rPr>
          <w:b/>
          <w:bCs/>
          <w:i/>
          <w:iCs/>
          <w:lang w:val="de-DE"/>
        </w:rPr>
        <w:t>Nachbarsprache &amp; buurcultuur</w:t>
      </w:r>
      <w:r w:rsidRPr="0077762B">
        <w:rPr>
          <w:lang w:val="de-DE"/>
        </w:rPr>
        <w:t>. Ein sehr schönes Kooperationsprojekt zwischen deutschen und niederländischen Schulen für den Sekundarbereich, das von den Universitäten Nijmegen und Duisburg-Essen geleitet</w:t>
      </w:r>
      <w:r w:rsidR="00480F0C">
        <w:rPr>
          <w:lang w:val="de-DE"/>
        </w:rPr>
        <w:t xml:space="preserve"> wird</w:t>
      </w:r>
      <w:r w:rsidRPr="0077762B">
        <w:rPr>
          <w:lang w:val="de-DE"/>
        </w:rPr>
        <w:t xml:space="preserve">. Alle Informationen finden Sie auf </w:t>
      </w:r>
      <w:hyperlink r:id="rId7" w:history="1">
        <w:r w:rsidR="00480F0C" w:rsidRPr="00197575">
          <w:rPr>
            <w:rStyle w:val="Hyperlink"/>
            <w:lang w:val="de-DE"/>
          </w:rPr>
          <w:t>https://www.ru.nl/nachbarsprache-nl/</w:t>
        </w:r>
      </w:hyperlink>
      <w:r w:rsidRPr="0077762B">
        <w:rPr>
          <w:lang w:val="de-DE"/>
        </w:rPr>
        <w:t xml:space="preserve">. Es gibt einige schöne Unterrichtsmaterialien, </w:t>
      </w:r>
      <w:r w:rsidR="00480F0C">
        <w:rPr>
          <w:lang w:val="de-DE"/>
        </w:rPr>
        <w:t>au</w:t>
      </w:r>
      <w:r w:rsidRPr="0077762B">
        <w:rPr>
          <w:lang w:val="de-DE"/>
        </w:rPr>
        <w:t xml:space="preserve">f </w:t>
      </w:r>
      <w:hyperlink r:id="rId8" w:history="1">
        <w:r w:rsidR="00480F0C" w:rsidRPr="00197575">
          <w:rPr>
            <w:rStyle w:val="Hyperlink"/>
            <w:lang w:val="de-DE"/>
          </w:rPr>
          <w:t>https://www.ru.nl/nachbarsprache-nl/scholen/lesmateriaal/#hb6d9241d-ccc5-47c8-aeb2-6a16fd1c1e67</w:t>
        </w:r>
      </w:hyperlink>
      <w:r w:rsidR="00B71BC6">
        <w:rPr>
          <w:lang w:val="de-DE"/>
        </w:rPr>
        <w:t>, zum Beispiel:</w:t>
      </w:r>
    </w:p>
    <w:p w14:paraId="47835400" w14:textId="5D2424C9" w:rsidR="0077762B" w:rsidRPr="0077762B" w:rsidRDefault="0077762B" w:rsidP="0077762B">
      <w:pPr>
        <w:ind w:right="49"/>
        <w:rPr>
          <w:lang w:val="de-DE"/>
        </w:rPr>
      </w:pPr>
      <w:r w:rsidRPr="0077762B">
        <w:rPr>
          <w:lang w:val="de-DE"/>
        </w:rPr>
        <w:t>- Material</w:t>
      </w:r>
      <w:r w:rsidR="007A2E76">
        <w:rPr>
          <w:lang w:val="de-DE"/>
        </w:rPr>
        <w:t>ien</w:t>
      </w:r>
      <w:r w:rsidRPr="0077762B">
        <w:rPr>
          <w:lang w:val="de-DE"/>
        </w:rPr>
        <w:t xml:space="preserve"> für digitale Austauschprogramme</w:t>
      </w:r>
    </w:p>
    <w:p w14:paraId="143A4F4E" w14:textId="08ECAA4F" w:rsidR="0077762B" w:rsidRPr="0077762B" w:rsidRDefault="0077762B" w:rsidP="0077762B">
      <w:pPr>
        <w:ind w:right="49"/>
        <w:rPr>
          <w:lang w:val="de-DE"/>
        </w:rPr>
      </w:pPr>
      <w:r w:rsidRPr="0077762B">
        <w:rPr>
          <w:lang w:val="de-DE"/>
        </w:rPr>
        <w:t>- Ein</w:t>
      </w:r>
      <w:r w:rsidR="007A2E76">
        <w:rPr>
          <w:lang w:val="de-DE"/>
        </w:rPr>
        <w:t>en</w:t>
      </w:r>
      <w:r w:rsidRPr="0077762B">
        <w:rPr>
          <w:lang w:val="de-DE"/>
        </w:rPr>
        <w:t xml:space="preserve"> Kalender und eine Karte über Feiertage in den Niederlanden.</w:t>
      </w:r>
    </w:p>
    <w:p w14:paraId="1C012BDE" w14:textId="682E017D" w:rsidR="0077762B" w:rsidRPr="0077762B" w:rsidRDefault="0077762B" w:rsidP="0077762B">
      <w:pPr>
        <w:ind w:right="49"/>
        <w:rPr>
          <w:lang w:val="de-DE"/>
        </w:rPr>
      </w:pPr>
      <w:r w:rsidRPr="0077762B">
        <w:rPr>
          <w:lang w:val="de-DE"/>
        </w:rPr>
        <w:t xml:space="preserve">- Regionale Märchen mit </w:t>
      </w:r>
      <w:r w:rsidR="007A2E76">
        <w:rPr>
          <w:lang w:val="de-DE"/>
        </w:rPr>
        <w:t>Aufgaben</w:t>
      </w:r>
    </w:p>
    <w:p w14:paraId="73FCB6E4" w14:textId="0DBC30D7" w:rsidR="0077762B" w:rsidRPr="0077762B" w:rsidRDefault="0077762B" w:rsidP="0077762B">
      <w:pPr>
        <w:ind w:right="49"/>
        <w:rPr>
          <w:lang w:val="de-DE"/>
        </w:rPr>
      </w:pPr>
      <w:r w:rsidRPr="0077762B">
        <w:rPr>
          <w:lang w:val="de-DE"/>
        </w:rPr>
        <w:t>- Drillingsberichte: Briefe, die Felix Oestreicher, Vater von drei jungen Mädchen, zwischen 1937 und 1944 schrieb. Er schickte diese Briefe, um die Familienmitglieder über das Familienleben auf dem Laufenden zu halten, besonders während der Zeit der Flucht und des Versteckens im Zweiten Weltkrieg. Die drei Töchter Helly, Beate und Maria und ihre persönliche Entwicklung stehen im Mittelpunkt der Briefe. Mehr als 80 Primärquellen dieser Drillingsberichte sind digital und analog verfügbar. Ein interessanter Artikel über die Entwicklung und den Hintergrund der Drillingsberichte wurde i</w:t>
      </w:r>
      <w:r w:rsidR="007A2E76">
        <w:rPr>
          <w:lang w:val="de-DE"/>
        </w:rPr>
        <w:t>n</w:t>
      </w:r>
      <w:r w:rsidRPr="0077762B">
        <w:rPr>
          <w:lang w:val="de-DE"/>
        </w:rPr>
        <w:t xml:space="preserve"> Levende Talen Magazin (Paul Sars &amp; Sabine Jentges) veröffentlicht. Der Artikel ist hier verfügbar: </w:t>
      </w:r>
      <w:hyperlink r:id="rId9" w:history="1">
        <w:r w:rsidR="007A2E76" w:rsidRPr="00197575">
          <w:rPr>
            <w:rStyle w:val="Hyperlink"/>
            <w:lang w:val="de-DE"/>
          </w:rPr>
          <w:t>http://www.lt-tijdschriften.nl/ojs/index.php/ltm/article/view/2040/1642</w:t>
        </w:r>
      </w:hyperlink>
      <w:r w:rsidRPr="0077762B">
        <w:rPr>
          <w:lang w:val="de-DE"/>
        </w:rPr>
        <w:t>.</w:t>
      </w:r>
    </w:p>
    <w:p w14:paraId="41014177" w14:textId="77777777" w:rsidR="0077762B" w:rsidRPr="0077762B" w:rsidRDefault="0077762B" w:rsidP="0077762B">
      <w:pPr>
        <w:ind w:right="49"/>
        <w:rPr>
          <w:lang w:val="de-DE"/>
        </w:rPr>
      </w:pPr>
      <w:r w:rsidRPr="0077762B">
        <w:rPr>
          <w:lang w:val="de-DE"/>
        </w:rPr>
        <w:t>- Belgien: Eine Reise durch ein unbekanntes Königreich im Herzen von Europa.</w:t>
      </w:r>
    </w:p>
    <w:p w14:paraId="683936CA" w14:textId="77777777" w:rsidR="0077762B" w:rsidRPr="0077762B" w:rsidRDefault="0077762B" w:rsidP="0077762B">
      <w:pPr>
        <w:ind w:right="49"/>
        <w:rPr>
          <w:lang w:val="de-DE"/>
        </w:rPr>
      </w:pPr>
      <w:r w:rsidRPr="0077762B">
        <w:rPr>
          <w:lang w:val="de-DE"/>
        </w:rPr>
        <w:t>- Außerdem: Spielideen aller Art, Stadtrallyes, Sprachdörfer, Projektideen und so weiter.</w:t>
      </w:r>
    </w:p>
    <w:p w14:paraId="75F7C4F0" w14:textId="07AA64CD" w:rsidR="0077762B" w:rsidRPr="0077762B" w:rsidRDefault="0077762B" w:rsidP="0077762B">
      <w:pPr>
        <w:ind w:right="49"/>
        <w:rPr>
          <w:lang w:val="de-DE"/>
        </w:rPr>
      </w:pPr>
      <w:r w:rsidRPr="0077762B">
        <w:rPr>
          <w:lang w:val="de-DE"/>
        </w:rPr>
        <w:t xml:space="preserve">Kurzum: eine Projekt-Website, wie sie sein sollte: nicht nur schöne Worte, sondern auch sehr schöne Taten! </w:t>
      </w:r>
    </w:p>
    <w:p w14:paraId="3D4B180F" w14:textId="56396DCE" w:rsidR="0077762B" w:rsidRPr="0077762B" w:rsidRDefault="0077762B" w:rsidP="0077762B">
      <w:pPr>
        <w:ind w:right="49"/>
        <w:rPr>
          <w:lang w:val="de-DE"/>
        </w:rPr>
      </w:pPr>
      <w:r w:rsidRPr="0077762B">
        <w:rPr>
          <w:lang w:val="de-DE"/>
        </w:rPr>
        <w:t>Der Keynote-</w:t>
      </w:r>
      <w:r w:rsidR="007A2E76">
        <w:rPr>
          <w:lang w:val="de-DE"/>
        </w:rPr>
        <w:t>Sprecher</w:t>
      </w:r>
      <w:r w:rsidRPr="0077762B">
        <w:rPr>
          <w:lang w:val="de-DE"/>
        </w:rPr>
        <w:t xml:space="preserve"> der Konferenz war besonders interessant und erhielt online stehende Ovationen. Es war Axel Krommer </w:t>
      </w:r>
      <w:r w:rsidR="007A2E76">
        <w:rPr>
          <w:lang w:val="de-DE"/>
        </w:rPr>
        <w:t>vom</w:t>
      </w:r>
      <w:r w:rsidRPr="0077762B">
        <w:rPr>
          <w:lang w:val="de-DE"/>
        </w:rPr>
        <w:t xml:space="preserve"> Lehrstuhl für Didaktik der deutschen Sprache und Literatur an der Universität Erlangen-Nürnberg, spezialisiert auf den Übergang von </w:t>
      </w:r>
      <w:r w:rsidR="007A2E76">
        <w:rPr>
          <w:lang w:val="de-DE"/>
        </w:rPr>
        <w:t>unserer</w:t>
      </w:r>
      <w:r w:rsidRPr="0077762B">
        <w:rPr>
          <w:lang w:val="de-DE"/>
        </w:rPr>
        <w:t xml:space="preserve"> jahrhundertealten Buchkultur zur Digitalität und die Konsequenzen daraus</w:t>
      </w:r>
      <w:r w:rsidR="007A2E76">
        <w:rPr>
          <w:lang w:val="de-DE"/>
        </w:rPr>
        <w:t>.</w:t>
      </w:r>
      <w:r w:rsidRPr="0077762B">
        <w:rPr>
          <w:lang w:val="de-DE"/>
        </w:rPr>
        <w:t xml:space="preserve"> Auf seiner Website </w:t>
      </w:r>
      <w:hyperlink r:id="rId10" w:history="1">
        <w:r w:rsidR="007A2E76" w:rsidRPr="00197575">
          <w:rPr>
            <w:rStyle w:val="Hyperlink"/>
            <w:lang w:val="de-DE"/>
          </w:rPr>
          <w:t>https://axelkrommer.com/</w:t>
        </w:r>
      </w:hyperlink>
      <w:r w:rsidR="007A2E76">
        <w:rPr>
          <w:lang w:val="de-DE"/>
        </w:rPr>
        <w:t xml:space="preserve"> </w:t>
      </w:r>
      <w:r w:rsidRPr="0077762B">
        <w:rPr>
          <w:lang w:val="de-DE"/>
        </w:rPr>
        <w:t xml:space="preserve">finden Sie dazu </w:t>
      </w:r>
      <w:r w:rsidR="007A2E76">
        <w:rPr>
          <w:lang w:val="de-DE"/>
        </w:rPr>
        <w:t>viele</w:t>
      </w:r>
      <w:r w:rsidRPr="0077762B">
        <w:rPr>
          <w:lang w:val="de-DE"/>
        </w:rPr>
        <w:t xml:space="preserve"> Informationen. Unter </w:t>
      </w:r>
      <w:hyperlink r:id="rId11" w:history="1">
        <w:r w:rsidR="007A2E76" w:rsidRPr="00197575">
          <w:rPr>
            <w:rStyle w:val="Hyperlink"/>
            <w:lang w:val="de-DE"/>
          </w:rPr>
          <w:t>https://kurzelinks.de/krommer-nachbarn-2021</w:t>
        </w:r>
      </w:hyperlink>
      <w:r w:rsidRPr="0077762B">
        <w:rPr>
          <w:lang w:val="de-DE"/>
        </w:rPr>
        <w:t xml:space="preserve"> finden Sie viele Online-Informationen zu </w:t>
      </w:r>
      <w:r w:rsidR="007A2E76">
        <w:rPr>
          <w:lang w:val="de-DE"/>
        </w:rPr>
        <w:t>Axel Krommers Kongressbeitrag.</w:t>
      </w:r>
      <w:r w:rsidRPr="0077762B">
        <w:rPr>
          <w:lang w:val="de-DE"/>
        </w:rPr>
        <w:t xml:space="preserve"> </w:t>
      </w:r>
    </w:p>
    <w:p w14:paraId="04E6CE72" w14:textId="77777777" w:rsidR="0077762B" w:rsidRPr="0077762B" w:rsidRDefault="0077762B" w:rsidP="0077762B">
      <w:pPr>
        <w:ind w:right="49"/>
        <w:rPr>
          <w:lang w:val="de-DE"/>
        </w:rPr>
      </w:pPr>
    </w:p>
    <w:p w14:paraId="7212D00B" w14:textId="4DF8741F" w:rsidR="0077762B" w:rsidRPr="00D33A77" w:rsidRDefault="00D33A77" w:rsidP="00D33A77">
      <w:pPr>
        <w:rPr>
          <w:lang w:val="de-DE"/>
        </w:rPr>
      </w:pPr>
      <w:r w:rsidRPr="00D33A77">
        <w:rPr>
          <w:lang w:val="de-DE"/>
        </w:rPr>
        <w:t>b)</w:t>
      </w:r>
      <w:r>
        <w:rPr>
          <w:lang w:val="de-DE"/>
        </w:rPr>
        <w:t xml:space="preserve"> </w:t>
      </w:r>
      <w:r w:rsidRPr="00D33A77">
        <w:rPr>
          <w:lang w:val="de-DE"/>
        </w:rPr>
        <w:t>„Vaklokaal Duits“</w:t>
      </w:r>
    </w:p>
    <w:p w14:paraId="591BC74F" w14:textId="4157BD4E" w:rsidR="00C06983" w:rsidRPr="00C06983" w:rsidRDefault="00C06983" w:rsidP="00C06983">
      <w:pPr>
        <w:rPr>
          <w:lang w:val="de-DE"/>
        </w:rPr>
      </w:pPr>
      <w:r>
        <w:rPr>
          <w:lang w:val="de-DE"/>
        </w:rPr>
        <w:lastRenderedPageBreak/>
        <w:t>Rundherum erneuert</w:t>
      </w:r>
      <w:r w:rsidRPr="00C06983">
        <w:rPr>
          <w:lang w:val="de-DE"/>
        </w:rPr>
        <w:t xml:space="preserve">! </w:t>
      </w:r>
      <w:r w:rsidR="00377A38">
        <w:rPr>
          <w:lang w:val="de-DE"/>
        </w:rPr>
        <w:t xml:space="preserve">Die Webseite </w:t>
      </w:r>
      <w:hyperlink r:id="rId12" w:history="1">
        <w:r w:rsidR="00377A38" w:rsidRPr="00197575">
          <w:rPr>
            <w:rStyle w:val="Hyperlink"/>
            <w:lang w:val="de-DE"/>
          </w:rPr>
          <w:t>www.duits.de</w:t>
        </w:r>
      </w:hyperlink>
      <w:r w:rsidR="00377A38">
        <w:rPr>
          <w:lang w:val="de-DE"/>
        </w:rPr>
        <w:t xml:space="preserve"> ist wieder voll da. Sie wurde gründlich aktualisiert und ist wieder frisch wie am Anfang. Sehr schön ist auch die  Verbindung mit der</w:t>
      </w:r>
      <w:r w:rsidRPr="00C06983">
        <w:rPr>
          <w:lang w:val="de-DE"/>
        </w:rPr>
        <w:t xml:space="preserve"> </w:t>
      </w:r>
      <w:r w:rsidR="00377A38">
        <w:rPr>
          <w:lang w:val="de-DE"/>
        </w:rPr>
        <w:t xml:space="preserve">Übersicht der </w:t>
      </w:r>
      <w:r w:rsidRPr="00C06983">
        <w:rPr>
          <w:lang w:val="de-DE"/>
        </w:rPr>
        <w:t>Geschichte der deutschen Literatur</w:t>
      </w:r>
      <w:r w:rsidR="00377A38">
        <w:rPr>
          <w:lang w:val="de-DE"/>
        </w:rPr>
        <w:t xml:space="preserve">, </w:t>
      </w:r>
      <w:r w:rsidRPr="00C06983">
        <w:rPr>
          <w:lang w:val="de-DE"/>
        </w:rPr>
        <w:t>ein</w:t>
      </w:r>
      <w:r w:rsidR="00377A38">
        <w:rPr>
          <w:lang w:val="de-DE"/>
        </w:rPr>
        <w:t>em</w:t>
      </w:r>
      <w:r w:rsidRPr="00C06983">
        <w:rPr>
          <w:lang w:val="de-DE"/>
        </w:rPr>
        <w:t xml:space="preserve"> Projekt von Erwin de Vries, Jos Kleemans und Paul Goossen</w:t>
      </w:r>
      <w:r w:rsidR="00377A38">
        <w:rPr>
          <w:lang w:val="de-DE"/>
        </w:rPr>
        <w:t xml:space="preserve">: </w:t>
      </w:r>
      <w:hyperlink r:id="rId13" w:history="1">
        <w:r w:rsidR="00377A38" w:rsidRPr="00197575">
          <w:rPr>
            <w:rStyle w:val="Hyperlink"/>
            <w:lang w:val="de-DE"/>
          </w:rPr>
          <w:t>http://www.duitseliteratuur.nl/</w:t>
        </w:r>
      </w:hyperlink>
      <w:r w:rsidR="00377A38">
        <w:rPr>
          <w:lang w:val="de-DE"/>
        </w:rPr>
        <w:t>.</w:t>
      </w:r>
      <w:r w:rsidRPr="00C06983">
        <w:rPr>
          <w:lang w:val="de-DE"/>
        </w:rPr>
        <w:t xml:space="preserve"> Eine fantastische Initiative! Anschauen, benutzen, genießen!</w:t>
      </w:r>
    </w:p>
    <w:p w14:paraId="50E5A81E" w14:textId="77777777" w:rsidR="0024675E" w:rsidRPr="00FD24C1" w:rsidRDefault="0024675E" w:rsidP="0024675E">
      <w:pPr>
        <w:spacing w:after="0" w:line="259" w:lineRule="auto"/>
        <w:ind w:left="0" w:firstLine="0"/>
        <w:rPr>
          <w:lang w:val="de-DE"/>
        </w:rPr>
      </w:pPr>
    </w:p>
    <w:p w14:paraId="156F71F9" w14:textId="43299BF5" w:rsidR="0024675E" w:rsidRPr="00FD24C1" w:rsidRDefault="0024675E" w:rsidP="0024675E">
      <w:pPr>
        <w:ind w:right="49"/>
        <w:rPr>
          <w:lang w:val="de-DE"/>
        </w:rPr>
      </w:pPr>
      <w:r w:rsidRPr="00FD24C1">
        <w:rPr>
          <w:lang w:val="de-DE"/>
        </w:rPr>
        <w:t xml:space="preserve">Gerne rufen wir Sie </w:t>
      </w:r>
      <w:r>
        <w:rPr>
          <w:lang w:val="de-DE"/>
        </w:rPr>
        <w:t xml:space="preserve">auch jetzt wieder </w:t>
      </w:r>
      <w:r w:rsidRPr="00FD24C1">
        <w:rPr>
          <w:lang w:val="de-DE"/>
        </w:rPr>
        <w:t xml:space="preserve">auf, uns weitere Tipps zu mailen! Übrigens finden Sie auf unserer Website schon eine ausführliche Reihe Links und Apps: </w:t>
      </w:r>
      <w:r w:rsidRPr="00FD24C1">
        <w:rPr>
          <w:color w:val="0463C1"/>
          <w:u w:val="single" w:color="0463C1"/>
          <w:lang w:val="de-DE"/>
        </w:rPr>
        <w:t>https://www.deutschmachtspass.nl/links-und-apps/</w:t>
      </w:r>
      <w:r w:rsidRPr="00FD24C1">
        <w:rPr>
          <w:lang w:val="de-DE"/>
        </w:rPr>
        <w:t xml:space="preserve">. </w:t>
      </w:r>
    </w:p>
    <w:p w14:paraId="1481C169" w14:textId="77777777" w:rsidR="0024675E" w:rsidRDefault="0024675E" w:rsidP="0024675E">
      <w:pPr>
        <w:ind w:right="49"/>
        <w:rPr>
          <w:lang w:val="de-DE"/>
        </w:rPr>
      </w:pPr>
    </w:p>
    <w:p w14:paraId="5E0633C6" w14:textId="77777777" w:rsidR="00377A38" w:rsidRDefault="00377A38">
      <w:pPr>
        <w:ind w:right="49"/>
        <w:rPr>
          <w:lang w:val="de-DE"/>
        </w:rPr>
      </w:pPr>
    </w:p>
    <w:sectPr w:rsidR="00377A38">
      <w:headerReference w:type="even" r:id="rId14"/>
      <w:headerReference w:type="default" r:id="rId15"/>
      <w:headerReference w:type="first" r:id="rId16"/>
      <w:pgSz w:w="11900" w:h="16840"/>
      <w:pgMar w:top="1417" w:right="1362" w:bottom="1655" w:left="1416" w:header="29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DFC3" w14:textId="77777777" w:rsidR="00C17E0C" w:rsidRDefault="00C17E0C">
      <w:pPr>
        <w:spacing w:after="0" w:line="240" w:lineRule="auto"/>
      </w:pPr>
      <w:r>
        <w:separator/>
      </w:r>
    </w:p>
  </w:endnote>
  <w:endnote w:type="continuationSeparator" w:id="0">
    <w:p w14:paraId="272CC50D" w14:textId="77777777" w:rsidR="00C17E0C" w:rsidRDefault="00C1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447A" w14:textId="77777777" w:rsidR="00C17E0C" w:rsidRDefault="00C17E0C">
      <w:pPr>
        <w:spacing w:after="0" w:line="240" w:lineRule="auto"/>
      </w:pPr>
      <w:r>
        <w:separator/>
      </w:r>
    </w:p>
  </w:footnote>
  <w:footnote w:type="continuationSeparator" w:id="0">
    <w:p w14:paraId="78D909B4" w14:textId="77777777" w:rsidR="00C17E0C" w:rsidRDefault="00C1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CCB9" w14:textId="77777777" w:rsidR="005C16EC" w:rsidRDefault="00C17E0C">
    <w:pPr>
      <w:spacing w:after="0" w:line="259" w:lineRule="auto"/>
      <w:ind w:left="0" w:firstLine="0"/>
    </w:pPr>
    <w:r>
      <w:rPr>
        <w:noProof/>
      </w:rPr>
      <w:drawing>
        <wp:anchor distT="0" distB="0" distL="114300" distR="114300" simplePos="0" relativeHeight="251658240" behindDoc="0" locked="0" layoutInCell="1" allowOverlap="0" wp14:anchorId="18940BAB" wp14:editId="02905FDD">
          <wp:simplePos x="0" y="0"/>
          <wp:positionH relativeFrom="page">
            <wp:posOffset>6580506</wp:posOffset>
          </wp:positionH>
          <wp:positionV relativeFrom="page">
            <wp:posOffset>186689</wp:posOffset>
          </wp:positionV>
          <wp:extent cx="612140" cy="5930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12140" cy="593090"/>
                  </a:xfrm>
                  <a:prstGeom prst="rect">
                    <a:avLst/>
                  </a:prstGeom>
                </pic:spPr>
              </pic:pic>
            </a:graphicData>
          </a:graphic>
        </wp:anchor>
      </w:drawing>
    </w:r>
    <w:r>
      <w:rPr>
        <w:i/>
        <w:sz w:val="21"/>
      </w:rPr>
      <w:t>Distanzunterricht &amp; Deutsch macht Spaß</w:t>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0CD2" w14:textId="45F09B8F" w:rsidR="005C16EC" w:rsidRPr="00872280" w:rsidRDefault="00C17E0C">
    <w:pPr>
      <w:spacing w:after="0" w:line="259" w:lineRule="auto"/>
      <w:ind w:left="0" w:firstLine="0"/>
      <w:rPr>
        <w:lang w:val="de-DE"/>
      </w:rPr>
    </w:pPr>
    <w:r>
      <w:rPr>
        <w:noProof/>
      </w:rPr>
      <w:drawing>
        <wp:anchor distT="0" distB="0" distL="114300" distR="114300" simplePos="0" relativeHeight="251659264" behindDoc="0" locked="0" layoutInCell="1" allowOverlap="0" wp14:anchorId="77BA525C" wp14:editId="41F692A7">
          <wp:simplePos x="0" y="0"/>
          <wp:positionH relativeFrom="page">
            <wp:posOffset>6580506</wp:posOffset>
          </wp:positionH>
          <wp:positionV relativeFrom="page">
            <wp:posOffset>186689</wp:posOffset>
          </wp:positionV>
          <wp:extent cx="612140" cy="59309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12140" cy="593090"/>
                  </a:xfrm>
                  <a:prstGeom prst="rect">
                    <a:avLst/>
                  </a:prstGeom>
                </pic:spPr>
              </pic:pic>
            </a:graphicData>
          </a:graphic>
        </wp:anchor>
      </w:drawing>
    </w:r>
    <w:r w:rsidRPr="00872280">
      <w:rPr>
        <w:i/>
        <w:sz w:val="21"/>
        <w:lang w:val="de-DE"/>
      </w:rPr>
      <w:t>Distanzunterricht &amp; Deutsch macht Spaß</w:t>
    </w:r>
    <w:r w:rsidR="00872280" w:rsidRPr="00872280">
      <w:rPr>
        <w:i/>
        <w:sz w:val="21"/>
        <w:lang w:val="de-DE"/>
      </w:rPr>
      <w:t xml:space="preserve"> – Folge 2</w:t>
    </w:r>
    <w:r w:rsidRPr="00872280">
      <w:rPr>
        <w:rFonts w:ascii="Calibri" w:eastAsia="Calibri" w:hAnsi="Calibri" w:cs="Calibri"/>
        <w:sz w:val="22"/>
        <w:lang w:val="de-DE"/>
      </w:rPr>
      <w:t xml:space="preserve"> </w:t>
    </w:r>
    <w:r w:rsidRPr="00872280">
      <w:rPr>
        <w:rFonts w:ascii="Calibri" w:eastAsia="Calibri" w:hAnsi="Calibri" w:cs="Calibri"/>
        <w:sz w:val="22"/>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BF9D" w14:textId="77777777" w:rsidR="005C16EC" w:rsidRDefault="00C17E0C">
    <w:pPr>
      <w:spacing w:after="0" w:line="259" w:lineRule="auto"/>
      <w:ind w:left="0" w:firstLine="0"/>
    </w:pPr>
    <w:r>
      <w:rPr>
        <w:noProof/>
      </w:rPr>
      <w:drawing>
        <wp:anchor distT="0" distB="0" distL="114300" distR="114300" simplePos="0" relativeHeight="251660288" behindDoc="0" locked="0" layoutInCell="1" allowOverlap="0" wp14:anchorId="2B64EB8F" wp14:editId="59AD8D16">
          <wp:simplePos x="0" y="0"/>
          <wp:positionH relativeFrom="page">
            <wp:posOffset>6580506</wp:posOffset>
          </wp:positionH>
          <wp:positionV relativeFrom="page">
            <wp:posOffset>186689</wp:posOffset>
          </wp:positionV>
          <wp:extent cx="612140" cy="59309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12140" cy="593090"/>
                  </a:xfrm>
                  <a:prstGeom prst="rect">
                    <a:avLst/>
                  </a:prstGeom>
                </pic:spPr>
              </pic:pic>
            </a:graphicData>
          </a:graphic>
        </wp:anchor>
      </w:drawing>
    </w:r>
    <w:r>
      <w:rPr>
        <w:i/>
        <w:sz w:val="21"/>
      </w:rPr>
      <w:t>Distanzunterricht &amp; Deutsch macht Spaß</w:t>
    </w:r>
    <w:r>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E1C"/>
    <w:multiLevelType w:val="hybridMultilevel"/>
    <w:tmpl w:val="C956965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A0382C"/>
    <w:multiLevelType w:val="hybridMultilevel"/>
    <w:tmpl w:val="5E066BF6"/>
    <w:lvl w:ilvl="0" w:tplc="5C967F9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D6AC86">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65A797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73C642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1C98D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42202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13CEAB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A03FC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E9CF56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436EC7"/>
    <w:multiLevelType w:val="hybridMultilevel"/>
    <w:tmpl w:val="4F18A5AA"/>
    <w:lvl w:ilvl="0" w:tplc="0E74C3C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D83B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A2FF5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0415B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480FA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A4C81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3890B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D248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560AF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EC"/>
    <w:rsid w:val="0024675E"/>
    <w:rsid w:val="00377A38"/>
    <w:rsid w:val="003B7F8D"/>
    <w:rsid w:val="00453A46"/>
    <w:rsid w:val="00480F0C"/>
    <w:rsid w:val="005C16EC"/>
    <w:rsid w:val="0077762B"/>
    <w:rsid w:val="007A2E76"/>
    <w:rsid w:val="00822F1E"/>
    <w:rsid w:val="00872280"/>
    <w:rsid w:val="00B71BC6"/>
    <w:rsid w:val="00C06983"/>
    <w:rsid w:val="00C17E0C"/>
    <w:rsid w:val="00D33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C2FB"/>
  <w15:docId w15:val="{6AB5E5E7-1642-4B09-B258-9655CB87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65" w:lineRule="auto"/>
      <w:ind w:left="10" w:hanging="10"/>
    </w:pPr>
    <w:rPr>
      <w:rFonts w:ascii="Arial" w:eastAsia="Arial" w:hAnsi="Arial" w:cs="Arial"/>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0F0C"/>
    <w:rPr>
      <w:color w:val="0563C1" w:themeColor="hyperlink"/>
      <w:u w:val="single"/>
    </w:rPr>
  </w:style>
  <w:style w:type="character" w:styleId="Onopgelostemelding">
    <w:name w:val="Unresolved Mention"/>
    <w:basedOn w:val="Standaardalinea-lettertype"/>
    <w:uiPriority w:val="99"/>
    <w:semiHidden/>
    <w:unhideWhenUsed/>
    <w:rsid w:val="00480F0C"/>
    <w:rPr>
      <w:color w:val="605E5C"/>
      <w:shd w:val="clear" w:color="auto" w:fill="E1DFDD"/>
    </w:rPr>
  </w:style>
  <w:style w:type="paragraph" w:styleId="Lijstalinea">
    <w:name w:val="List Paragraph"/>
    <w:basedOn w:val="Standaard"/>
    <w:uiPriority w:val="34"/>
    <w:qFormat/>
    <w:rsid w:val="007A2E76"/>
    <w:pPr>
      <w:ind w:left="720"/>
      <w:contextualSpacing/>
    </w:pPr>
  </w:style>
  <w:style w:type="paragraph" w:styleId="Voettekst">
    <w:name w:val="footer"/>
    <w:basedOn w:val="Standaard"/>
    <w:link w:val="VoettekstChar"/>
    <w:uiPriority w:val="99"/>
    <w:unhideWhenUsed/>
    <w:rsid w:val="008722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28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u.nl/nachbarsprache-nl/scholen/lesmateriaal/#hb6d9241d-ccc5-47c8-aeb2-6a16fd1c1e67" TargetMode="External"/><Relationship Id="rId13" Type="http://schemas.openxmlformats.org/officeDocument/2006/relationships/hyperlink" Target="http://www.duitseliteratuur.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u.nl/nachbarsprache-nl/" TargetMode="External"/><Relationship Id="rId12" Type="http://schemas.openxmlformats.org/officeDocument/2006/relationships/hyperlink" Target="http://www.duit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rzelinks.de/krommer-nachbarn-20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xelkrommer.com/" TargetMode="External"/><Relationship Id="rId4" Type="http://schemas.openxmlformats.org/officeDocument/2006/relationships/webSettings" Target="webSettings.xml"/><Relationship Id="rId9" Type="http://schemas.openxmlformats.org/officeDocument/2006/relationships/hyperlink" Target="http://www.lt-tijdschriften.nl/ojs/index.php/ltm/article/view/2040/164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558</Words>
  <Characters>3071</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DmSonlineUnterricht.docx</dc:title>
  <dc:subject/>
  <dc:creator>Kees van Eunen</dc:creator>
  <cp:keywords/>
  <cp:lastModifiedBy>Kees van Eunen</cp:lastModifiedBy>
  <cp:revision>12</cp:revision>
  <dcterms:created xsi:type="dcterms:W3CDTF">2021-04-26T10:35:00Z</dcterms:created>
  <dcterms:modified xsi:type="dcterms:W3CDTF">2021-04-26T11:14:00Z</dcterms:modified>
</cp:coreProperties>
</file>